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仿宋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仿宋"/>
          <w:kern w:val="0"/>
          <w:sz w:val="32"/>
          <w:szCs w:val="32"/>
          <w:lang w:bidi="ar"/>
        </w:rPr>
        <w:t>1</w:t>
      </w:r>
    </w:p>
    <w:tbl>
      <w:tblPr>
        <w:tblStyle w:val="6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54"/>
        <w:gridCol w:w="486"/>
        <w:gridCol w:w="483"/>
        <w:gridCol w:w="479"/>
        <w:gridCol w:w="817"/>
        <w:gridCol w:w="479"/>
        <w:gridCol w:w="959"/>
        <w:gridCol w:w="12"/>
        <w:gridCol w:w="731"/>
        <w:gridCol w:w="1013"/>
        <w:gridCol w:w="743"/>
        <w:gridCol w:w="938"/>
        <w:gridCol w:w="18"/>
        <w:gridCol w:w="921"/>
        <w:gridCol w:w="18"/>
        <w:gridCol w:w="835"/>
        <w:gridCol w:w="479"/>
        <w:gridCol w:w="479"/>
        <w:gridCol w:w="479"/>
        <w:gridCol w:w="479"/>
        <w:gridCol w:w="479"/>
        <w:gridCol w:w="485"/>
        <w:gridCol w:w="479"/>
        <w:gridCol w:w="1007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bidi="ar"/>
              </w:rPr>
              <w:t>国家奖学金获奖学生信息统计表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（2017至202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年毕业生）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default"/>
                <w:color w:val="auto"/>
                <w:sz w:val="24"/>
                <w:szCs w:val="24"/>
                <w:lang w:bidi="ar"/>
              </w:rPr>
              <w:t>填报单位：</w:t>
            </w:r>
            <w:r>
              <w:rPr>
                <w:rStyle w:val="10"/>
                <w:rFonts w:hint="default"/>
                <w:color w:val="auto"/>
                <w:sz w:val="24"/>
                <w:szCs w:val="24"/>
                <w:u w:val="none"/>
                <w:lang w:bidi="ar"/>
              </w:rPr>
              <w:t xml:space="preserve">                   </w:t>
            </w:r>
          </w:p>
        </w:tc>
        <w:tc>
          <w:tcPr>
            <w:tcW w:w="325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73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在校期间基本信息</w:t>
            </w:r>
          </w:p>
        </w:tc>
        <w:tc>
          <w:tcPr>
            <w:tcW w:w="176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毕业后基本信息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trHeight w:val="1311" w:hRule="atLeast"/>
        </w:trPr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获国奖时教育阶段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入学年份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毕业年月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获国奖年份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生源地</w:t>
            </w: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是否家庭经济困难学生</w:t>
            </w: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内地升学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留学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参军入伍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自主创业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就业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待就业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学生联系方式（手机号）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trHeight w:val="753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trHeight w:val="621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trHeight w:val="691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trHeight w:val="405" w:hRule="atLeast"/>
        </w:trPr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填报人：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联系电话：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手机：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注：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1.获国奖时教育阶段填写专科（高职）/本科/硕士研究生/博士研究生。</w:t>
      </w:r>
    </w:p>
    <w:p>
      <w:pPr>
        <w:ind w:firstLine="420" w:firstLineChars="150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 xml:space="preserve"> 2.获国奖年份列，若多次获奖可在同一单元格内填写多个年份。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zkwM2ViM2VkMDkzNTc0YjQxNWZkNTAzZDMwNzgifQ=="/>
  </w:docVars>
  <w:rsids>
    <w:rsidRoot w:val="00000000"/>
    <w:rsid w:val="032D32E5"/>
    <w:rsid w:val="06604CD4"/>
    <w:rsid w:val="086E3299"/>
    <w:rsid w:val="144C555F"/>
    <w:rsid w:val="19097047"/>
    <w:rsid w:val="2A142DF8"/>
    <w:rsid w:val="304160F0"/>
    <w:rsid w:val="3D5B4B1D"/>
    <w:rsid w:val="49F14131"/>
    <w:rsid w:val="4B994B04"/>
    <w:rsid w:val="53522C19"/>
    <w:rsid w:val="542E5F71"/>
    <w:rsid w:val="55000C4E"/>
    <w:rsid w:val="59B810E3"/>
    <w:rsid w:val="59E67ACB"/>
    <w:rsid w:val="6CB050E7"/>
    <w:rsid w:val="70F056D8"/>
    <w:rsid w:val="75275E49"/>
    <w:rsid w:val="757C76BB"/>
    <w:rsid w:val="76D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1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218</Characters>
  <Lines>0</Lines>
  <Paragraphs>0</Paragraphs>
  <TotalTime>1</TotalTime>
  <ScaleCrop>false</ScaleCrop>
  <LinksUpToDate>false</LinksUpToDate>
  <CharactersWithSpaces>238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2022-07-04T01:57:00Z</dcterms:created>
  <dc:creator>Administrator</dc:creator>
  <cp:lastModifiedBy>Administrator</cp:lastModifiedBy>
  <cp:lastPrinted>2022-09-09T08:50:00Z</cp:lastPrinted>
  <dcterms:modified xsi:type="dcterms:W3CDTF">2022-09-19T01:49:38Z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005162CB53764267896974F783385E5E</vt:lpwstr>
  </property>
</Properties>
</file>