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4ABD2">
      <w:pPr>
        <w:pStyle w:val="3"/>
      </w:pPr>
      <w:r>
        <w:rPr>
          <w:rFonts w:hint="eastAsia" w:ascii="宋体" w:hAnsi="宋体" w:cs="Arial"/>
          <w:b/>
          <w:color w:val="000000"/>
          <w:kern w:val="0"/>
          <w:sz w:val="44"/>
          <w:szCs w:val="44"/>
          <w:lang w:val="en-US" w:eastAsia="zh-CN"/>
        </w:rPr>
        <w:t>2024级新生心理普测操作说明手册</w:t>
      </w:r>
    </w:p>
    <w:p w14:paraId="4A99297F">
      <w:pPr>
        <w:ind w:firstLine="562" w:firstLineChars="200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ascii="仿宋_GB2312" w:eastAsia="仿宋_GB2312"/>
          <w:b/>
          <w:color w:val="000000"/>
          <w:sz w:val="28"/>
          <w:szCs w:val="28"/>
        </w:rPr>
        <w:t>1.</w:t>
      </w:r>
      <w:r>
        <w:rPr>
          <w:rFonts w:hint="eastAsia" w:ascii="仿宋_GB2312" w:eastAsia="仿宋_GB2312"/>
          <w:b/>
          <w:color w:val="000000"/>
          <w:sz w:val="28"/>
          <w:szCs w:val="28"/>
          <w:lang w:val="en-US" w:eastAsia="zh-CN"/>
        </w:rPr>
        <w:t>进入“苏心门户”小程序</w:t>
      </w:r>
      <w:r>
        <w:rPr>
          <w:rFonts w:hint="eastAsia" w:ascii="仿宋_GB2312" w:eastAsia="仿宋_GB2312"/>
          <w:b/>
          <w:color w:val="000000"/>
          <w:sz w:val="28"/>
          <w:szCs w:val="28"/>
        </w:rPr>
        <w:t>。</w:t>
      </w:r>
    </w:p>
    <w:p w14:paraId="68ED59A4">
      <w:pPr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推荐通过微信扫描下方二维码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进入</w:t>
      </w:r>
      <w:r>
        <w:rPr>
          <w:rFonts w:hint="eastAsia" w:ascii="仿宋_GB2312" w:eastAsia="仿宋_GB2312"/>
          <w:color w:val="000000"/>
          <w:sz w:val="28"/>
          <w:szCs w:val="28"/>
        </w:rPr>
        <w:t>“苏心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门户</w:t>
      </w:r>
      <w:r>
        <w:rPr>
          <w:rFonts w:hint="eastAsia" w:ascii="仿宋_GB2312" w:eastAsia="仿宋_GB2312"/>
          <w:color w:val="000000"/>
          <w:sz w:val="28"/>
          <w:szCs w:val="28"/>
        </w:rPr>
        <w:t>”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小程序</w:t>
      </w:r>
      <w:r>
        <w:rPr>
          <w:rFonts w:hint="eastAsia" w:ascii="仿宋_GB2312" w:eastAsia="仿宋_GB2312"/>
          <w:color w:val="000000"/>
          <w:sz w:val="28"/>
          <w:szCs w:val="28"/>
        </w:rPr>
        <w:t>，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此程序是经过省教育厅严格审核过的，</w:t>
      </w:r>
      <w:r>
        <w:rPr>
          <w:rFonts w:hint="eastAsia" w:ascii="仿宋_GB2312" w:eastAsia="仿宋_GB2312"/>
          <w:color w:val="000000"/>
          <w:sz w:val="28"/>
          <w:szCs w:val="28"/>
        </w:rPr>
        <w:t>请大家放心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使用</w:t>
      </w:r>
      <w:r>
        <w:rPr>
          <w:rFonts w:hint="eastAsia" w:ascii="仿宋_GB2312" w:eastAsia="仿宋_GB2312"/>
          <w:color w:val="000000"/>
          <w:sz w:val="28"/>
          <w:szCs w:val="28"/>
        </w:rPr>
        <w:t>。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也可以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使用登录地址：</w:t>
      </w:r>
      <w:r>
        <w:rPr>
          <w:rFonts w:hint="eastAsia" w:ascii="仿宋_GB2312" w:eastAsia="仿宋_GB2312"/>
          <w:color w:val="000000"/>
          <w:sz w:val="28"/>
          <w:szCs w:val="28"/>
        </w:rPr>
        <w:fldChar w:fldCharType="begin"/>
      </w:r>
      <w:r>
        <w:rPr>
          <w:rFonts w:hint="eastAsia" w:ascii="仿宋_GB2312" w:eastAsia="仿宋_GB2312"/>
          <w:color w:val="000000"/>
          <w:sz w:val="28"/>
          <w:szCs w:val="28"/>
        </w:rPr>
        <w:instrText xml:space="preserve"> HYPERLINK "https://h5.knockit.cn/" </w:instrText>
      </w:r>
      <w:r>
        <w:rPr>
          <w:rFonts w:hint="eastAsia" w:ascii="仿宋_GB2312" w:eastAsia="仿宋_GB2312"/>
          <w:color w:val="000000"/>
          <w:sz w:val="28"/>
          <w:szCs w:val="28"/>
        </w:rPr>
        <w:fldChar w:fldCharType="separate"/>
      </w:r>
      <w:r>
        <w:rPr>
          <w:rFonts w:hint="eastAsia" w:ascii="仿宋_GB2312" w:eastAsia="仿宋_GB2312"/>
          <w:color w:val="000000"/>
          <w:sz w:val="28"/>
          <w:szCs w:val="28"/>
        </w:rPr>
        <w:t>https://h5.knockit.cn/</w:t>
      </w:r>
      <w:r>
        <w:rPr>
          <w:rFonts w:hint="eastAsia" w:ascii="仿宋_GB2312" w:eastAsia="仿宋_GB2312"/>
          <w:color w:val="000000"/>
          <w:sz w:val="28"/>
          <w:szCs w:val="28"/>
        </w:rPr>
        <w:fldChar w:fldCharType="end"/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进入高校版手机端。</w:t>
      </w:r>
    </w:p>
    <w:p w14:paraId="1DB3E6D1">
      <w:pPr>
        <w:jc w:val="center"/>
        <w:rPr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drawing>
          <wp:inline distT="0" distB="0" distL="114300" distR="114300">
            <wp:extent cx="2658745" cy="2650490"/>
            <wp:effectExtent l="0" t="0" r="825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58745" cy="265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5B575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“苏心门户”微信移动端二维码</w:t>
      </w:r>
    </w:p>
    <w:p w14:paraId="0F8B77FD">
      <w:pPr>
        <w:ind w:firstLine="562" w:firstLineChars="200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2.登陆</w:t>
      </w:r>
      <w:r>
        <w:rPr>
          <w:rFonts w:hint="eastAsia" w:ascii="仿宋_GB2312" w:eastAsia="仿宋_GB2312"/>
          <w:b/>
          <w:color w:val="000000"/>
          <w:sz w:val="28"/>
          <w:szCs w:val="28"/>
          <w:lang w:eastAsia="zh-CN"/>
        </w:rPr>
        <w:t>“</w:t>
      </w:r>
      <w:r>
        <w:rPr>
          <w:rFonts w:hint="eastAsia" w:ascii="仿宋_GB2312" w:eastAsia="仿宋_GB2312"/>
          <w:b/>
          <w:color w:val="000000"/>
          <w:sz w:val="28"/>
          <w:szCs w:val="28"/>
          <w:lang w:val="en-US" w:eastAsia="zh-CN"/>
        </w:rPr>
        <w:t>苏心门户</w:t>
      </w:r>
      <w:r>
        <w:rPr>
          <w:rFonts w:hint="eastAsia" w:ascii="仿宋_GB2312" w:eastAsia="仿宋_GB2312"/>
          <w:b/>
          <w:color w:val="000000"/>
          <w:sz w:val="28"/>
          <w:szCs w:val="28"/>
          <w:lang w:eastAsia="zh-CN"/>
        </w:rPr>
        <w:t>”</w:t>
      </w:r>
      <w:r>
        <w:rPr>
          <w:rFonts w:hint="eastAsia" w:ascii="仿宋_GB2312" w:eastAsia="仿宋_GB2312"/>
          <w:b/>
          <w:color w:val="000000"/>
          <w:sz w:val="28"/>
          <w:szCs w:val="28"/>
        </w:rPr>
        <w:t>。</w:t>
      </w:r>
    </w:p>
    <w:p w14:paraId="78AC676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为确保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普查</w:t>
      </w:r>
      <w:r>
        <w:rPr>
          <w:rFonts w:hint="eastAsia" w:ascii="仿宋_GB2312" w:eastAsia="仿宋_GB2312"/>
          <w:color w:val="000000"/>
          <w:sz w:val="28"/>
          <w:szCs w:val="28"/>
        </w:rPr>
        <w:t>的顺利进行，请选择</w:t>
      </w:r>
      <w:r>
        <w:rPr>
          <w:rFonts w:hint="eastAsia" w:ascii="仿宋_GB2312" w:eastAsia="仿宋_GB2312"/>
          <w:b/>
          <w:bCs/>
          <w:color w:val="FF0000"/>
          <w:sz w:val="28"/>
          <w:szCs w:val="28"/>
        </w:rPr>
        <w:t>“</w:t>
      </w:r>
      <w:r>
        <w:rPr>
          <w:rFonts w:hint="eastAsia" w:ascii="仿宋_GB2312" w:eastAsia="仿宋_GB2312"/>
          <w:b/>
          <w:bCs/>
          <w:color w:val="FF0000"/>
          <w:sz w:val="28"/>
          <w:szCs w:val="28"/>
          <w:lang w:val="en-US" w:eastAsia="zh-CN"/>
        </w:rPr>
        <w:t>普通登录</w:t>
      </w:r>
      <w:r>
        <w:rPr>
          <w:rFonts w:hint="eastAsia" w:ascii="仿宋_GB2312" w:eastAsia="仿宋_GB2312"/>
          <w:b/>
          <w:bCs/>
          <w:color w:val="FF0000"/>
          <w:sz w:val="28"/>
          <w:szCs w:val="28"/>
        </w:rPr>
        <w:t>”</w:t>
      </w:r>
      <w:r>
        <w:rPr>
          <w:rFonts w:hint="eastAsia" w:ascii="仿宋_GB2312" w:eastAsia="仿宋_GB2312"/>
          <w:color w:val="000000"/>
          <w:sz w:val="28"/>
          <w:szCs w:val="28"/>
        </w:rPr>
        <w:t>方式进入“苏心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门户</w:t>
      </w:r>
      <w:r>
        <w:rPr>
          <w:rFonts w:hint="eastAsia" w:ascii="仿宋_GB2312" w:eastAsia="仿宋_GB2312"/>
          <w:color w:val="000000"/>
          <w:sz w:val="28"/>
          <w:szCs w:val="28"/>
        </w:rPr>
        <w:t>”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测试小程序</w:t>
      </w:r>
      <w:r>
        <w:rPr>
          <w:rFonts w:hint="eastAsia" w:ascii="仿宋_GB2312" w:eastAsia="仿宋_GB2312"/>
          <w:b/>
          <w:bCs/>
          <w:color w:val="FF0000"/>
          <w:sz w:val="28"/>
          <w:szCs w:val="28"/>
        </w:rPr>
        <w:t>（切勿选择“</w:t>
      </w:r>
      <w:r>
        <w:rPr>
          <w:rFonts w:hint="eastAsia" w:ascii="仿宋_GB2312" w:eastAsia="仿宋_GB2312"/>
          <w:b/>
          <w:bCs/>
          <w:color w:val="FF0000"/>
          <w:sz w:val="28"/>
          <w:szCs w:val="28"/>
          <w:lang w:val="en-US" w:eastAsia="zh-CN"/>
        </w:rPr>
        <w:t>快捷登录</w:t>
      </w:r>
      <w:r>
        <w:rPr>
          <w:rFonts w:hint="eastAsia" w:ascii="仿宋_GB2312" w:eastAsia="仿宋_GB2312"/>
          <w:b/>
          <w:bCs/>
          <w:color w:val="FF0000"/>
          <w:sz w:val="28"/>
          <w:szCs w:val="28"/>
        </w:rPr>
        <w:t>”方式）</w:t>
      </w:r>
      <w:r>
        <w:rPr>
          <w:rFonts w:hint="eastAsia" w:ascii="仿宋_GB2312" w:eastAsia="仿宋_GB2312"/>
          <w:color w:val="000000"/>
          <w:sz w:val="28"/>
          <w:szCs w:val="28"/>
        </w:rPr>
        <w:t>，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账号是9位数字学号，</w:t>
      </w:r>
      <w:r>
        <w:rPr>
          <w:rFonts w:hint="eastAsia" w:ascii="仿宋_GB2312" w:eastAsia="仿宋_GB2312"/>
          <w:b/>
          <w:bCs/>
          <w:color w:val="FF0000"/>
          <w:sz w:val="28"/>
          <w:szCs w:val="28"/>
          <w:lang w:val="en-US" w:eastAsia="zh-CN"/>
        </w:rPr>
        <w:t>密码由辅导员现场告知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。按照如下步骤，进入测试页面。</w:t>
      </w:r>
    </w:p>
    <w:p w14:paraId="2D2DBB9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注意：校名一定要选择</w:t>
      </w:r>
      <w:r>
        <w:rPr>
          <w:rFonts w:hint="eastAsia" w:ascii="仿宋_GB2312" w:eastAsia="仿宋_GB2312"/>
          <w:b/>
          <w:bCs/>
          <w:color w:val="auto"/>
          <w:sz w:val="28"/>
          <w:szCs w:val="28"/>
          <w:u w:val="none"/>
          <w:lang w:val="en-US" w:eastAsia="zh-CN"/>
        </w:rPr>
        <w:t>苏州高博职业学院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，选择原校名会无法登入。</w:t>
      </w:r>
    </w:p>
    <w:p w14:paraId="7FDFCDB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登入完成后要进行手机绑定，完成手机绑定后再次登录后才可以进入到后续操作。</w:t>
      </w:r>
    </w:p>
    <w:p w14:paraId="410F81C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1192530" cy="2576830"/>
            <wp:effectExtent l="0" t="0" r="7620" b="13970"/>
            <wp:docPr id="2" name="图片 2" descr="Screenshot_20240927_155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creenshot_20240927_15510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92530" cy="257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1183005" cy="2556510"/>
            <wp:effectExtent l="0" t="0" r="17145" b="15240"/>
            <wp:docPr id="3" name="图片 3" descr="Screenshot_20240927_155757_edit_1945720545324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creenshot_20240927_155757_edit_19457205453244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3005" cy="255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1256665" cy="2588895"/>
            <wp:effectExtent l="0" t="0" r="635" b="1905"/>
            <wp:docPr id="6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56665" cy="258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1188085" cy="2567940"/>
            <wp:effectExtent l="0" t="0" r="12065" b="3810"/>
            <wp:docPr id="4" name="图片 4" descr="Screenshot_20240927_160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creenshot_20240927_16010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88085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52D51">
      <w:pPr>
        <w:ind w:firstLine="562" w:firstLineChars="200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3．开始测评。</w:t>
      </w:r>
    </w:p>
    <w:p w14:paraId="099C37BA">
      <w:pPr>
        <w:ind w:firstLine="560" w:firstLineChars="200"/>
        <w:rPr>
          <w:rFonts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在“心理测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评</w:t>
      </w:r>
      <w:r>
        <w:rPr>
          <w:rFonts w:hint="eastAsia" w:ascii="仿宋_GB2312" w:eastAsia="仿宋_GB2312"/>
          <w:sz w:val="28"/>
          <w:szCs w:val="28"/>
        </w:rPr>
        <w:t>”栏目——江苏省202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级大学新生入学心理健康普查——去测试，进入到测试页面。</w:t>
      </w:r>
      <w:bookmarkStart w:id="0" w:name="_GoBack"/>
      <w:r>
        <w:rPr>
          <w:rFonts w:hint="eastAsia" w:ascii="仿宋_GB2312" w:eastAsia="仿宋_GB2312"/>
          <w:b/>
          <w:bCs/>
          <w:color w:val="FF0000"/>
          <w:sz w:val="28"/>
          <w:szCs w:val="28"/>
        </w:rPr>
        <w:t>（注意：同学们请认真看清题目和选项再作答，因为无法回到上一题重新作答！）</w:t>
      </w:r>
      <w:bookmarkEnd w:id="0"/>
    </w:p>
    <w:p w14:paraId="39E1B9BA">
      <w:pPr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73040" cy="2966085"/>
            <wp:effectExtent l="0" t="0" r="3810" b="5715"/>
            <wp:docPr id="7" name="图片 7" descr="未命名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未命名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DE69B">
      <w:pPr>
        <w:jc w:val="center"/>
        <w:rPr>
          <w:rFonts w:hint="eastAsia" w:eastAsiaTheme="minorEastAsia"/>
          <w:sz w:val="28"/>
          <w:szCs w:val="28"/>
          <w:lang w:eastAsia="zh-CN"/>
        </w:rPr>
      </w:pPr>
    </w:p>
    <w:p w14:paraId="6CFF2C34">
      <w:pPr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73040" cy="2966085"/>
            <wp:effectExtent l="0" t="0" r="3810" b="5715"/>
            <wp:docPr id="8" name="图片 8" descr="未命名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未命名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42291">
      <w:pPr>
        <w:rPr>
          <w:sz w:val="28"/>
          <w:szCs w:val="28"/>
        </w:rPr>
      </w:pPr>
    </w:p>
    <w:p w14:paraId="5CB7BD1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</w:p>
    <w:p w14:paraId="05AC5E02">
      <w:pPr>
        <w:pStyle w:val="7"/>
        <w:jc w:val="center"/>
        <w:rPr>
          <w:rFonts w:hint="default"/>
          <w:lang w:val="en-US" w:eastAsia="zh-CN"/>
        </w:rPr>
      </w:pPr>
    </w:p>
    <w:p w14:paraId="1B122C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31BB5F"/>
    <w:multiLevelType w:val="multilevel"/>
    <w:tmpl w:val="7131BB5F"/>
    <w:lvl w:ilvl="0" w:tentative="0">
      <w:start w:val="1"/>
      <w:numFmt w:val="decimal"/>
      <w:pStyle w:val="2"/>
      <w:suff w:val="space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suff w:val="space"/>
      <w:lvlText w:val="%1.%2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suff w:val="space"/>
      <w:lvlText w:val="%1.%2.%3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420"/>
        </w:tabs>
        <w:ind w:left="360" w:hanging="360"/>
      </w:pPr>
      <w:rPr>
        <w:rFonts w:hint="default" w:ascii="宋体" w:hAnsi="宋体" w:eastAsia="宋体" w:cs="宋体"/>
        <w:b w:val="0"/>
        <w:bCs w:val="0"/>
      </w:rPr>
    </w:lvl>
    <w:lvl w:ilvl="5" w:tentative="0">
      <w:start w:val="1"/>
      <w:numFmt w:val="lowerLetter"/>
      <w:lvlText w:val="%6）"/>
      <w:lvlJc w:val="left"/>
      <w:pPr>
        <w:ind w:left="360" w:hanging="36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MDFhMjc2M2QxNTYxOWY4NmEyNDQxZmYzNWRiZDgifQ=="/>
  </w:docVars>
  <w:rsids>
    <w:rsidRoot w:val="6D283706"/>
    <w:rsid w:val="0E4848CC"/>
    <w:rsid w:val="0FE64614"/>
    <w:rsid w:val="138278A7"/>
    <w:rsid w:val="314060B4"/>
    <w:rsid w:val="4C96024D"/>
    <w:rsid w:val="51FF183A"/>
    <w:rsid w:val="53D64D18"/>
    <w:rsid w:val="6D283706"/>
    <w:rsid w:val="6D301BA0"/>
    <w:rsid w:val="6D582FC7"/>
    <w:rsid w:val="744B2A93"/>
    <w:rsid w:val="755968DB"/>
    <w:rsid w:val="781E7E5A"/>
    <w:rsid w:val="7F35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/>
      <w:numPr>
        <w:ilvl w:val="0"/>
        <w:numId w:val="1"/>
      </w:numPr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436"/>
      </w:tabs>
      <w:jc w:val="center"/>
    </w:pPr>
  </w:style>
  <w:style w:type="character" w:styleId="6">
    <w:name w:val="Hyperlink"/>
    <w:qFormat/>
    <w:uiPriority w:val="99"/>
    <w:rPr>
      <w:color w:val="0000FF"/>
      <w:u w:val="single"/>
    </w:rPr>
  </w:style>
  <w:style w:type="paragraph" w:customStyle="1" w:styleId="7">
    <w:name w:val="正文首行缩进两字"/>
    <w:basedOn w:val="1"/>
    <w:autoRedefine/>
    <w:qFormat/>
    <w:uiPriority w:val="0"/>
    <w:pPr>
      <w:widowControl/>
      <w:adjustRightInd/>
      <w:snapToGrid/>
      <w:spacing w:before="0" w:beforeAutospacing="0" w:after="0" w:afterAutospacing="0" w:line="360" w:lineRule="auto"/>
      <w:ind w:left="0" w:right="0" w:firstLine="420" w:firstLineChars="200"/>
      <w:jc w:val="left"/>
    </w:pPr>
    <w:rPr>
      <w:rFonts w:ascii="Calibri" w:hAnsi="Calibri" w:eastAsia="宋体"/>
      <w:kern w:val="0"/>
      <w:sz w:val="21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357</Words>
  <Characters>386</Characters>
  <Lines>0</Lines>
  <Paragraphs>0</Paragraphs>
  <TotalTime>0</TotalTime>
  <ScaleCrop>false</ScaleCrop>
  <LinksUpToDate>false</LinksUpToDate>
  <CharactersWithSpaces>388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2024-09-28T04:49:00Z</dcterms:created>
  <dc:creator>菜菜</dc:creator>
  <cp:lastModifiedBy>菜菜</cp:lastModifiedBy>
  <dcterms:modified xsi:type="dcterms:W3CDTF">2024-09-28T05:10:59Z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B984FAB1749340CC810BA315BF632951_11</vt:lpwstr>
  </property>
</Properties>
</file>